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B7" w:rsidRPr="001812E3" w:rsidRDefault="004B0AB7" w:rsidP="004B0AB7">
      <w:pPr>
        <w:shd w:val="clear" w:color="auto" w:fill="FFFFFF"/>
        <w:spacing w:after="0" w:line="240" w:lineRule="auto"/>
        <w:ind w:left="720"/>
        <w:jc w:val="center"/>
        <w:rPr>
          <w:rFonts w:ascii="Arial" w:eastAsia="Times New Roman" w:hAnsi="Arial" w:cs="Arial"/>
          <w:color w:val="000000"/>
          <w:lang w:eastAsia="ru-RU"/>
        </w:rPr>
      </w:pPr>
      <w:r w:rsidRPr="001812E3">
        <w:rPr>
          <w:rFonts w:ascii="Times New Roman" w:eastAsia="Times New Roman" w:hAnsi="Times New Roman" w:cs="Times New Roman"/>
          <w:b/>
          <w:bCs/>
          <w:color w:val="000000"/>
          <w:sz w:val="24"/>
          <w:szCs w:val="24"/>
          <w:u w:val="single"/>
          <w:lang w:eastAsia="ru-RU"/>
        </w:rPr>
        <w:t>Консультации для воспитателей</w:t>
      </w:r>
    </w:p>
    <w:p w:rsidR="004B0AB7" w:rsidRPr="001812E3" w:rsidRDefault="004B0AB7" w:rsidP="004B0AB7">
      <w:pPr>
        <w:shd w:val="clear" w:color="auto" w:fill="FFFFFF"/>
        <w:spacing w:after="0" w:line="240" w:lineRule="auto"/>
        <w:ind w:left="720"/>
        <w:jc w:val="center"/>
        <w:rPr>
          <w:rFonts w:ascii="Arial" w:eastAsia="Times New Roman" w:hAnsi="Arial" w:cs="Arial"/>
          <w:color w:val="000000"/>
          <w:lang w:eastAsia="ru-RU"/>
        </w:rPr>
      </w:pPr>
      <w:r w:rsidRPr="001812E3">
        <w:rPr>
          <w:rFonts w:ascii="Times New Roman" w:eastAsia="Times New Roman" w:hAnsi="Times New Roman" w:cs="Times New Roman"/>
          <w:b/>
          <w:bCs/>
          <w:color w:val="000000"/>
          <w:sz w:val="24"/>
          <w:szCs w:val="24"/>
          <w:lang w:eastAsia="ru-RU"/>
        </w:rPr>
        <w:t>Средства развития мелкой моторики рук у детей с нарушением речи.</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У большинства детей дошкольного и младшего школьного возраста с нарушением речи специальными исследованиями выявлен недостаточный уровень сформированности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Для развития тонкой моторики рук можно использовать различный спортивный инвентарь и некоторые мелкие предметы: скакалки, мячи, гимнастические палки, кольца, палочки, флажки, утяжелённые мешочки.</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физминуток, прогулки.</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самостоятельно дать развёрнутое описание разных мячей и выполняемых с ними манипуляций.</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4B0AB7" w:rsidRPr="001812E3" w:rsidRDefault="004B0AB7" w:rsidP="004B0AB7">
      <w:pPr>
        <w:shd w:val="clear" w:color="auto" w:fill="FFFFFF"/>
        <w:spacing w:after="0" w:line="240" w:lineRule="auto"/>
        <w:ind w:left="72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Можно выполнять такие упражнения. Упражнения в перекладывании предмета.</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Основная стойка, мешочек в правой руке. На счёт 1-2 - руки в стороны -вдох; 3-4 - руки вниз перед собой (или за спину), мешочек переложить в левую руку - выдох. То же, мешочек в левой руке.</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lastRenderedPageBreak/>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 xml:space="preserve">Положение сидя, ноги врозь, мешочек в правой руке у бедра. На счёт 1 -руки в стороны - вдох; 2-3 - наклон к левой ноге, переложить мешочек в левую руку - выдох; 4 - </w:t>
      </w:r>
      <w:r w:rsidRPr="001812E3">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п</w:t>
      </w:r>
      <w:bookmarkStart w:id="0" w:name="_GoBack"/>
      <w:bookmarkEnd w:id="0"/>
      <w:r w:rsidRPr="001812E3">
        <w:rPr>
          <w:rFonts w:ascii="Times New Roman" w:eastAsia="Times New Roman" w:hAnsi="Times New Roman" w:cs="Times New Roman"/>
          <w:color w:val="000000"/>
          <w:sz w:val="24"/>
          <w:szCs w:val="24"/>
          <w:lang w:eastAsia="ru-RU"/>
        </w:rPr>
        <w:t>. То же, наклон к правой ноге.</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Упражнения в подбрасывании предмета, перебрасывании и ловли (жонглирование одним предметом).</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Стойка ноги врозь, мешочек в правой руке. На счёт 1-4 - подбрасывать мешочек и ловить правой рукой; то же левой рукой.</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Упражнения в бросках и ловле предметов в парах.</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Броски и ловля мешочков двумя руками, дети стоят на расстоянии 2-4 м друг от друга.</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Перебрасывание мешочка друг другу одной рукой. То же другой рукой</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Одновременный бросок мешочков друг другу двумя руками с последующей их ловлей.</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4B0AB7" w:rsidRPr="001812E3" w:rsidRDefault="004B0AB7" w:rsidP="004B0AB7">
      <w:pPr>
        <w:numPr>
          <w:ilvl w:val="0"/>
          <w:numId w:val="6"/>
        </w:numPr>
        <w:shd w:val="clear" w:color="auto" w:fill="FFFFFF"/>
        <w:spacing w:after="0" w:line="240" w:lineRule="auto"/>
        <w:ind w:left="360"/>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 xml:space="preserve"> Дети стоят по кругу, водящий - в центре с мешочком в руках. Подбрасывая мешочек вверх, водящий называет имя одного из игроков, тот должен поймать мешочек. Поймавший становится водящим.</w:t>
      </w:r>
    </w:p>
    <w:p w:rsidR="004B0AB7" w:rsidRPr="001812E3" w:rsidRDefault="004B0AB7" w:rsidP="004B0AB7">
      <w:pPr>
        <w:shd w:val="clear" w:color="auto" w:fill="FFFFFF"/>
        <w:spacing w:after="0" w:line="240" w:lineRule="auto"/>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 xml:space="preserve">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w:t>
      </w:r>
      <w:r w:rsidRPr="001812E3">
        <w:rPr>
          <w:rFonts w:ascii="Times New Roman" w:eastAsia="Times New Roman" w:hAnsi="Times New Roman" w:cs="Times New Roman"/>
          <w:color w:val="000000"/>
          <w:sz w:val="24"/>
          <w:szCs w:val="24"/>
          <w:lang w:eastAsia="ru-RU"/>
        </w:rPr>
        <w:t>д.</w:t>
      </w:r>
      <w:r w:rsidRPr="001812E3">
        <w:rPr>
          <w:rFonts w:ascii="Times New Roman" w:eastAsia="Times New Roman" w:hAnsi="Times New Roman" w:cs="Times New Roman"/>
          <w:color w:val="000000"/>
          <w:sz w:val="24"/>
          <w:szCs w:val="24"/>
          <w:lang w:eastAsia="ru-RU"/>
        </w:rPr>
        <w:t xml:space="preserve"> Матерчатый мяч (размером с теннисный) изготавливается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4B0AB7" w:rsidRPr="001812E3" w:rsidRDefault="004B0AB7" w:rsidP="004B0AB7">
      <w:pPr>
        <w:shd w:val="clear" w:color="auto" w:fill="FFFFFF"/>
        <w:spacing w:after="0" w:line="240" w:lineRule="auto"/>
        <w:jc w:val="both"/>
        <w:rPr>
          <w:rFonts w:ascii="Arial" w:eastAsia="Times New Roman" w:hAnsi="Arial" w:cs="Arial"/>
          <w:color w:val="000000"/>
          <w:lang w:eastAsia="ru-RU"/>
        </w:rPr>
      </w:pPr>
      <w:r w:rsidRPr="001812E3">
        <w:rPr>
          <w:rFonts w:ascii="Times New Roman" w:eastAsia="Times New Roman" w:hAnsi="Times New Roman" w:cs="Times New Roman"/>
          <w:color w:val="000000"/>
          <w:sz w:val="24"/>
          <w:szCs w:val="24"/>
          <w:lang w:eastAsia="ru-RU"/>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577DAE" w:rsidRPr="00AD0A5E" w:rsidRDefault="00577DAE" w:rsidP="00AD0A5E"/>
    <w:sectPr w:rsidR="00577DAE" w:rsidRPr="00AD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DCC52AF"/>
    <w:multiLevelType w:val="hybridMultilevel"/>
    <w:tmpl w:val="3EA23D2C"/>
    <w:lvl w:ilvl="0" w:tplc="35C6579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E37675"/>
    <w:multiLevelType w:val="multilevel"/>
    <w:tmpl w:val="7E46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BD"/>
    <w:rsid w:val="000E75AA"/>
    <w:rsid w:val="00111BD6"/>
    <w:rsid w:val="00114A24"/>
    <w:rsid w:val="00135273"/>
    <w:rsid w:val="003543BE"/>
    <w:rsid w:val="004B0AB7"/>
    <w:rsid w:val="00574DFD"/>
    <w:rsid w:val="00577DAE"/>
    <w:rsid w:val="005D1159"/>
    <w:rsid w:val="00691018"/>
    <w:rsid w:val="006B1747"/>
    <w:rsid w:val="00723E5D"/>
    <w:rsid w:val="00820D71"/>
    <w:rsid w:val="00AD0A5E"/>
    <w:rsid w:val="00B504BD"/>
    <w:rsid w:val="00BD0A77"/>
    <w:rsid w:val="00C23F32"/>
    <w:rsid w:val="00CD08C4"/>
    <w:rsid w:val="00E12AB0"/>
    <w:rsid w:val="00F221A0"/>
    <w:rsid w:val="00F9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FA18"/>
  <w15:docId w15:val="{75DE37A3-F56E-4B15-908E-838350D7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3</cp:revision>
  <dcterms:created xsi:type="dcterms:W3CDTF">2020-03-30T08:50:00Z</dcterms:created>
  <dcterms:modified xsi:type="dcterms:W3CDTF">2020-04-02T05:37:00Z</dcterms:modified>
</cp:coreProperties>
</file>