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7C0" w:rsidRPr="00A347C0" w:rsidRDefault="00A347C0" w:rsidP="00A347C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Calibri"/>
          <w:sz w:val="28"/>
          <w:szCs w:val="28"/>
          <w:lang w:eastAsia="ru-RU"/>
        </w:rPr>
      </w:pPr>
      <w:r w:rsidRPr="00A347C0">
        <w:rPr>
          <w:rFonts w:ascii="Georgia" w:eastAsia="Times New Roman" w:hAnsi="Georgia" w:cs="Calibri"/>
          <w:sz w:val="28"/>
          <w:szCs w:val="28"/>
          <w:lang w:eastAsia="ru-RU"/>
        </w:rPr>
        <w:t>Консультация для родителей.</w:t>
      </w:r>
    </w:p>
    <w:p w:rsidR="00A347C0" w:rsidRPr="00A347C0" w:rsidRDefault="00A347C0" w:rsidP="00A347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347C0">
        <w:rPr>
          <w:rFonts w:ascii="Georgia" w:eastAsia="Times New Roman" w:hAnsi="Georgia" w:cs="Calibri"/>
          <w:sz w:val="28"/>
          <w:szCs w:val="28"/>
          <w:lang w:eastAsia="ru-RU"/>
        </w:rPr>
        <w:t>«</w:t>
      </w:r>
      <w:r w:rsidRPr="00A347C0">
        <w:rPr>
          <w:rFonts w:ascii="Georgia" w:eastAsia="Times New Roman" w:hAnsi="Georgia" w:cs="Calibri"/>
          <w:sz w:val="28"/>
          <w:szCs w:val="28"/>
          <w:lang w:eastAsia="ru-RU"/>
        </w:rPr>
        <w:t>Как воспитать навыки правильного</w:t>
      </w:r>
    </w:p>
    <w:p w:rsidR="00A347C0" w:rsidRPr="00A347C0" w:rsidRDefault="00A347C0" w:rsidP="00A347C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Calibri"/>
          <w:sz w:val="28"/>
          <w:szCs w:val="28"/>
          <w:lang w:eastAsia="ru-RU"/>
        </w:rPr>
      </w:pPr>
      <w:r w:rsidRPr="00A347C0">
        <w:rPr>
          <w:rFonts w:ascii="Georgia" w:eastAsia="Times New Roman" w:hAnsi="Georgia" w:cs="Calibri"/>
          <w:sz w:val="28"/>
          <w:szCs w:val="28"/>
          <w:lang w:eastAsia="ru-RU"/>
        </w:rPr>
        <w:t>звукопроизношения у ребенка</w:t>
      </w:r>
      <w:r w:rsidRPr="00A347C0">
        <w:rPr>
          <w:rFonts w:ascii="Georgia" w:eastAsia="Times New Roman" w:hAnsi="Georgia" w:cs="Calibri"/>
          <w:sz w:val="28"/>
          <w:szCs w:val="28"/>
          <w:lang w:eastAsia="ru-RU"/>
        </w:rPr>
        <w:t>»</w:t>
      </w:r>
    </w:p>
    <w:p w:rsidR="00A347C0" w:rsidRPr="00A347C0" w:rsidRDefault="00A347C0" w:rsidP="00A347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347C0">
        <w:rPr>
          <w:rFonts w:ascii="Georgia" w:eastAsia="Times New Roman" w:hAnsi="Georgia" w:cs="Calibri"/>
          <w:sz w:val="28"/>
          <w:szCs w:val="28"/>
          <w:lang w:eastAsia="ru-RU"/>
        </w:rPr>
        <w:t>Выполнила</w:t>
      </w:r>
      <w:r>
        <w:rPr>
          <w:rFonts w:ascii="Georgia" w:eastAsia="Times New Roman" w:hAnsi="Georgia" w:cs="Calibri"/>
          <w:sz w:val="28"/>
          <w:szCs w:val="28"/>
          <w:lang w:eastAsia="ru-RU"/>
        </w:rPr>
        <w:t>:</w:t>
      </w:r>
      <w:bookmarkStart w:id="0" w:name="_GoBack"/>
      <w:bookmarkEnd w:id="0"/>
      <w:r w:rsidRPr="00A347C0">
        <w:rPr>
          <w:rFonts w:ascii="Georgia" w:eastAsia="Times New Roman" w:hAnsi="Georgia" w:cs="Calibri"/>
          <w:sz w:val="28"/>
          <w:szCs w:val="28"/>
          <w:lang w:eastAsia="ru-RU"/>
        </w:rPr>
        <w:t xml:space="preserve"> воспитатель Кирилина</w:t>
      </w:r>
      <w:r>
        <w:rPr>
          <w:rFonts w:ascii="Georgia" w:eastAsia="Times New Roman" w:hAnsi="Georgia" w:cs="Calibri"/>
          <w:sz w:val="28"/>
          <w:szCs w:val="28"/>
          <w:lang w:eastAsia="ru-RU"/>
        </w:rPr>
        <w:t xml:space="preserve"> </w:t>
      </w:r>
      <w:r w:rsidRPr="00A347C0">
        <w:rPr>
          <w:rFonts w:ascii="Georgia" w:eastAsia="Times New Roman" w:hAnsi="Georgia" w:cs="Calibri"/>
          <w:sz w:val="28"/>
          <w:szCs w:val="28"/>
          <w:lang w:eastAsia="ru-RU"/>
        </w:rPr>
        <w:t>Т.К</w:t>
      </w:r>
    </w:p>
    <w:p w:rsidR="00A347C0" w:rsidRPr="00A347C0" w:rsidRDefault="00A347C0" w:rsidP="00A347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47C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О красивой, правильной речи своего ребёнка мечтает каждый родитель.</w:t>
      </w:r>
    </w:p>
    <w:p w:rsidR="00A347C0" w:rsidRPr="00A347C0" w:rsidRDefault="00A347C0" w:rsidP="00A347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47C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Серьёзность такой задачи, как воспитание чистой речи у детей дошкольного возраста, должны осознавать и родители, и педагоги. Важно, чтобы окружающая среда ребёнка была вполне полноценной, то есть и родители, и воспитатели говорили правильно, внятно.</w:t>
      </w:r>
    </w:p>
    <w:p w:rsidR="00A347C0" w:rsidRPr="00A347C0" w:rsidRDefault="00A347C0" w:rsidP="00A347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47C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Детям с недоразвитием речи значительно сложнее выражать связность своих мыслей как в устной, так и, в будущем, в письменной речи 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формировании всей психической жизни ребёнка. Поэтому задача всех заботливых родителей - вовремя обратить внимание на речевое развитие ребёнка.</w:t>
      </w:r>
    </w:p>
    <w:p w:rsidR="00A347C0" w:rsidRPr="00A347C0" w:rsidRDefault="00A347C0" w:rsidP="00A347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47C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Для детей дошкольный возраст — это время энергичного развития речи, в частности овладение правильным звукопроизношением.</w:t>
      </w:r>
    </w:p>
    <w:p w:rsidR="00A347C0" w:rsidRPr="00A347C0" w:rsidRDefault="00A347C0" w:rsidP="00A347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47C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Как помочь родителям воспитать у ребёнка навыки правильного звукопроизношения уже начиная с младшего дошкольного возраста?</w:t>
      </w:r>
    </w:p>
    <w:p w:rsidR="00A347C0" w:rsidRPr="00A347C0" w:rsidRDefault="00A347C0" w:rsidP="00A347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347C0">
        <w:rPr>
          <w:rFonts w:ascii="Georgia" w:eastAsia="Times New Roman" w:hAnsi="Georgia" w:cs="Calibri"/>
          <w:color w:val="000000"/>
          <w:sz w:val="24"/>
          <w:szCs w:val="24"/>
          <w:u w:val="single"/>
          <w:lang w:eastAsia="ru-RU"/>
        </w:rPr>
        <w:t>Вот некоторые рекомендации для родителей:</w:t>
      </w:r>
    </w:p>
    <w:p w:rsidR="00A347C0" w:rsidRPr="00A347C0" w:rsidRDefault="00A347C0" w:rsidP="00A347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47C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- </w:t>
      </w:r>
      <w:r w:rsidRPr="00A347C0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Речь ребёнка, в первую очередь, становится по подражанию.</w:t>
      </w:r>
    </w:p>
    <w:p w:rsidR="00A347C0" w:rsidRPr="00A347C0" w:rsidRDefault="00A347C0" w:rsidP="00A347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47C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1. 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</w:t>
      </w:r>
    </w:p>
    <w:p w:rsidR="00A347C0" w:rsidRPr="00A347C0" w:rsidRDefault="00A347C0" w:rsidP="00A347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47C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2. </w:t>
      </w:r>
      <w:r w:rsidRPr="00A347C0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Произносите всегда все слова чётко и правильно</w:t>
      </w:r>
      <w:r w:rsidRPr="00A347C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.</w:t>
      </w:r>
    </w:p>
    <w:p w:rsidR="00A347C0" w:rsidRPr="00A347C0" w:rsidRDefault="00A347C0" w:rsidP="00A347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47C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Большое место должны занимать игры и занятия, направленные на выработку у детей чёткой дикции, правильного звукопроизношения, развития слухового внимания и фонематического восприятия.</w:t>
      </w:r>
    </w:p>
    <w:p w:rsidR="00A347C0" w:rsidRPr="00A347C0" w:rsidRDefault="00A347C0" w:rsidP="00A347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47C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Например, ознакомление со звуками речи целесообразно осуществлять в игровой форме, связывая каждый звук с конкретным образом (с - песенка воды, з - песенка комара, р - рычание собаки или тигра, ш - надуваем и сдуваем шарик, шипение сердитой кошки и т. п.). Также дети с интересом слушают и повторяют шуточные чистоговорки («са, са, са — вот летит оса»; «ши, ши, ши – играют малыши» и т. п.).</w:t>
      </w:r>
    </w:p>
    <w:p w:rsidR="00A347C0" w:rsidRPr="00A347C0" w:rsidRDefault="00A347C0" w:rsidP="00A347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47C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3. </w:t>
      </w:r>
      <w:r w:rsidRPr="00A347C0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Полезны игры, основанные на звукоподражании</w:t>
      </w:r>
      <w:r w:rsidRPr="00A347C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(как звенит колокольчик – дзинь, дзинь; как стучат колёса поезда - тд, тд; как кричит кукушка - ку-ку и т. п.).</w:t>
      </w:r>
    </w:p>
    <w:p w:rsidR="00A347C0" w:rsidRPr="00A347C0" w:rsidRDefault="00A347C0" w:rsidP="00A347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47C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4. </w:t>
      </w:r>
      <w:r w:rsidRPr="00A347C0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Для развития диалогической и монологической речи хорошо использовать игровой метод в сочетании с приёмами показа, пояснения, указания, с вопросами.</w:t>
      </w:r>
      <w:r w:rsidRPr="00A347C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Это может быть любая воображаемая ситуация в развернутом виде, в котором присутствует сюжет и есть роли, наделённые игровыми действиями. Например, в играх «Больница», «Магазин», «Строители». Желательно, чтобы ребёнок не был предоставлен в играх самому себе. В сюжетные игры играйте вдвоём или всей семьёй.</w:t>
      </w:r>
    </w:p>
    <w:p w:rsidR="00A347C0" w:rsidRPr="00A347C0" w:rsidRDefault="00A347C0" w:rsidP="00A347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47C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 xml:space="preserve">Обогащая активный и пассивный словарный запас ребёнка, используйте словесные методы в сочетании с практическими наглядными. Основными словесными методами являются – беседа, рассказ, чтение. Всё это можно использовать с ребёнком в игре, в транспорте, на прогулках. Куда бы вы ни шли – общайтесь с ребёнком, объясняйте, поясняйте, что вокруг вас, 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</w:t>
      </w:r>
      <w:r w:rsidRPr="00A347C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lastRenderedPageBreak/>
        <w:t>стремиться к новым знаниям, если с детства у него вызывать заинтересованность к окружающему миру через игру.</w:t>
      </w:r>
    </w:p>
    <w:p w:rsidR="00A347C0" w:rsidRPr="00A347C0" w:rsidRDefault="00A347C0" w:rsidP="00A347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47C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5. </w:t>
      </w:r>
      <w:r w:rsidRPr="00A347C0">
        <w:rPr>
          <w:rFonts w:ascii="Georgia" w:eastAsia="Times New Roman" w:hAnsi="Georgia" w:cs="Calibri"/>
          <w:i/>
          <w:iCs/>
          <w:color w:val="000000"/>
          <w:sz w:val="24"/>
          <w:szCs w:val="24"/>
          <w:lang w:eastAsia="ru-RU"/>
        </w:rPr>
        <w:t>Используя пальчиковые игры, хорошо развивать речь, память, внимание, мышление, мелкую моторику рук, координацию движений.</w:t>
      </w:r>
      <w:r w:rsidRPr="00A347C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</w:t>
      </w:r>
    </w:p>
    <w:p w:rsidR="00A347C0" w:rsidRPr="00A347C0" w:rsidRDefault="00A347C0" w:rsidP="00A347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47C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Они увлекательны, доступны и интересны детям. Стихотворные тексты легко запоминаются.</w:t>
      </w:r>
    </w:p>
    <w:p w:rsidR="00A347C0" w:rsidRPr="00A347C0" w:rsidRDefault="00A347C0" w:rsidP="00A347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47C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В настоящее время существует множество печатных логопедических изданий и пособий, много информации в интернете. Придумывать разнообразные игры и упражнения для развития речи ребёнка можно самому. Запомните, Вы - главный, первый и самый близкий друг своему ребёнку. Начинайте заботиться о его речевом и общем развитии уже с рождения. Помочь сформировать речь на её начальных этапах становления вы сами в силе.</w:t>
      </w:r>
    </w:p>
    <w:p w:rsidR="00A347C0" w:rsidRPr="00A347C0" w:rsidRDefault="00A347C0" w:rsidP="00A347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47C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Но если после трёх лет ребёнок не говорит или имеет серьёзные речевые нарушения, не стоит надеяться, что всё со временем само пройдёт, необходимо обратиться за помощью к специалистам. И совместными усилиями вы сможете преодолевать недостатки речевого развития своего ребёнка.</w:t>
      </w:r>
    </w:p>
    <w:p w:rsidR="00577DAE" w:rsidRPr="00AD0A5E" w:rsidRDefault="00577DAE" w:rsidP="00AD0A5E"/>
    <w:sectPr w:rsidR="00577DAE" w:rsidRPr="00AD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DCC52AF"/>
    <w:multiLevelType w:val="hybridMultilevel"/>
    <w:tmpl w:val="3EA23D2C"/>
    <w:lvl w:ilvl="0" w:tplc="35C657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4BD"/>
    <w:rsid w:val="000E75AA"/>
    <w:rsid w:val="00111BD6"/>
    <w:rsid w:val="00114A24"/>
    <w:rsid w:val="00135273"/>
    <w:rsid w:val="003543BE"/>
    <w:rsid w:val="00574DFD"/>
    <w:rsid w:val="00577DAE"/>
    <w:rsid w:val="005D1159"/>
    <w:rsid w:val="00691018"/>
    <w:rsid w:val="006B1747"/>
    <w:rsid w:val="00820D71"/>
    <w:rsid w:val="00A347C0"/>
    <w:rsid w:val="00AD0A5E"/>
    <w:rsid w:val="00B504BD"/>
    <w:rsid w:val="00CD08C4"/>
    <w:rsid w:val="00E12AB0"/>
    <w:rsid w:val="00F9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5AA8"/>
  <w15:docId w15:val="{CFFDF8D9-94CC-4D30-B02F-B5148B7E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4</cp:revision>
  <dcterms:created xsi:type="dcterms:W3CDTF">2020-03-30T08:49:00Z</dcterms:created>
  <dcterms:modified xsi:type="dcterms:W3CDTF">2020-04-02T11:58:00Z</dcterms:modified>
</cp:coreProperties>
</file>