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665" w:rsidRPr="003A5FF8" w:rsidRDefault="00AF5665" w:rsidP="00AF56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</w:rPr>
      </w:pPr>
      <w:r w:rsidRPr="003A5FF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Консультация для родителей</w:t>
      </w:r>
    </w:p>
    <w:p w:rsidR="00AF5665" w:rsidRDefault="00AF5665" w:rsidP="00AF56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C61BDA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«Вежливость воспитывается вежливостью»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Важный этикет человеческой культуры - речевой этикет. В детском саду воспитатели обращают особое внимание на обучение детей вежливости, учат их правилам речевого этикета.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такое вежливость, этикет?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Этикет</w:t>
      </w: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– </w:t>
      </w: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совокупность правил поведения, касающихся отношения к людям (обхождение с окружающими, формы обращения и приветствий, манеры поведения в общественных местах).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Вежливость</w:t>
      </w: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- </w:t>
      </w: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 применения этикета. Общеизвестно, что </w:t>
      </w:r>
      <w:r w:rsidRPr="00C61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самое важное в воспитании вежливости ребенка - постоянный добрый пример. </w:t>
      </w: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Взрослые дают детям «модели поведения, демонстрируют необходимость в любой ситуации придерживаться норм этикета, быть вежливыми. Современный подход к ребенку как к личности, нуждающейся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родители, так и педагоги.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детском саду дети общаются друг с другом и педагогом от 7.00. до 19.00 часов в день. Во время общения происходит обмен способами и навыками общения, умениями ролевого речевого поведения. Ежеминутно в течение всего дня дети учатся у взрослых и друг у друга речевому поведению, характерным жестам, мимике, словечкам. Конечно, этикет только одно из многочисленных средств общения, но особо значимое, ценное. 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У этикета есть словесные и несловесные средства («волшебные слова», «волшебные взгляды», рукопожатия, позы, жесты, интонации, манеры, поступки).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 обучить детей всему, что связано с этикетом, но особо важно пополнить детский словарь словесными средствами. Самых распространенных «волшебных слов», которые должны быть в «запасе», всего около 30. Их должны знать и воспитатели и родители. Посчитайте свой «запас», а потом детский. Между ними присутствует самая непосредственная, прямая зависимость - «чем больше отдаешь, тем больше получаешь».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Так что же мы отдаем детям в течение дня.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Вспоминаем!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Утром: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«Доброе утро», «Я рада тебя видеть», «Здравствуй», «Как ты себя чувствуешь?»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завтраком, обедом, ужином: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«Приятного аппетита», «Благодарю», «Спасибо», «Позволь за тобой поухаживать», «Все было очень вкусно».</w:t>
      </w:r>
    </w:p>
    <w:p w:rsidR="00AF5665" w:rsidRPr="00C61BDA" w:rsidRDefault="00AF5665" w:rsidP="00AF566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 время общения: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«Разреши», «Будь добр», «Пожалуйста, «Извини», «Позволь», «Если тебя не затруднит», «Прошу прощения».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После тихого часа: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«Как спалось?», «Как твое здоровье?»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Вечером: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«Добрый вечер», «До свидания», «До свидания»,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Воспитанием вежливости воспитатели детского сада занимаются во всех режимных моментов, на любых занятиях и 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. В практике ДОУ предпочтение часто отдается таким методам как разъяснение (разговоры, беседы). Не умаляя значения такого способа, как разъяснения детям правил этикетного поведения и необходимости их соблюдения, все же считаем, что самим действенным способом воспитания вежливости и речевого этикета является личный пример взрослых.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Н.И.Пирогов говорил: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«Все мыслители, я думаю, пришли к тому заключению, что воспитание нужно начать с колыбели».</w:t>
      </w:r>
    </w:p>
    <w:p w:rsidR="00AF5665" w:rsidRPr="00C61BDA" w:rsidRDefault="00AF5665" w:rsidP="00AF56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Вежливость – основа культурного поведения. Это фундамент, на котором человек строит свои взаимоотношения с окружающими. Вежливость располагает к себе, гасит раздражительность, что облегчает человеку общение с другими или просто позволяет ему спокойно и достойно находиться среди них.</w:t>
      </w:r>
    </w:p>
    <w:p w:rsidR="00AF5665" w:rsidRPr="00C61BDA" w:rsidRDefault="00AF5665" w:rsidP="00AF56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ребёнка мы, взрослые, чаще всего добиваемся послушания и при этом сами далеко не всегда бываем уравновешенными. Ребёнок теряется под нашим напором и замыкается или озлобляется. И чтобы этого не происходило, помимо всего прочего и, прежде всего, ребёнок должен как можно чаще слышать обращённое к нему доброе, мягкое слово. Оно ему необходимо так же, как еда. Ребёнок должен слышать уважительное к нему отношение, сознавать, что он равный среди других, но и, конечно, понимать свои обязанности. Более того, взрослый, обучая ребёнка вежливому отношению к окружающим, сам создаст такие условия, что его требовательность к ребёнку не будет выходить за границы дозволенного. По крайней мере, он это обязательно почувствует и, возможно, задумается о своём собственном поведении. Только в условиях взаимной вежливости можно говорить о воспитании культурного 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поведения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чень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важно, чтобы родители увидели и поняли, что слово, сказанное ребёнком, может быть для него поступком. И чтобы родители в общении с ребёнком, более трепетно и бережно относились к таким словам, поскольку именно на этом строится процесс воспитания.</w:t>
      </w:r>
    </w:p>
    <w:p w:rsidR="00AF5665" w:rsidRPr="00C61BDA" w:rsidRDefault="00AF5665" w:rsidP="00AF56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важно следить за тем, чтобы дети и в повседневной жизни активно пользовались навыками вежливого общения с окружающими. Родители не должны забывать о том, что только личный пример вежливого обращения способен убедить ребёнка в важности и </w:t>
      </w: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необходимости таких простых и доступных слов, как «Спасибо» «Извините» «Здравствуйте», «До свидания».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Секреты воспитания вежливого ребёнка.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Ваш ребёнок будет вежлив и воспитан, если Вы, уважаемые родители, ведёте себя: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Деликатно по отношению ко всем окружающим, тем более по отношению к своим друзьям.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Никогда не оскорбляете человеческого достоинства своего сына или дочери, не кричите на своего ребёнка, не говорите при нём или при обращении к нему грубых слов и ни в коем случае не применяете в виде воспитательной меры физические наказания.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Не делаете бесконечных замечаний по пустякам, а, где только возможно, поощряете самостоятельность своего ребёнка.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Предъявляете к детям единые требования, разногласия выясняете между собой в отсутствии ребёнка.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Предъявляя к 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ребёнку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– то требования, предъявляете их и себе.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Уважаете достоинство маленького человека, исключив слова: «Ты ещё маленький», «Тебе ещё рано».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Не забываете говорить ребёнку «пожалуйста», «спокойной ночи», «спасибо за помощь», а также часто используете похвалу.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Правила культурного поведения прививаете детям систематически, а не от случая к случаю.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Ребёнок учится тому,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 видит у себя в дому,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 пример ему.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Кто при жене и детях груб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Кому язык </w:t>
      </w:r>
      <w:proofErr w:type="gramStart"/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распутства</w:t>
      </w:r>
      <w:proofErr w:type="gramEnd"/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люб,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Пусть помнит, что с лихвой получит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От них всё то, чему их учит.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Не волк воспитывал овец,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Походку раку дал отец.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Коль видят нас и слышат дети,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Мы за дела свои в ответе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 за слова: легко толкнуть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Детей на нехороший путь.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Держи в приличии свой дом,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Чтобы не каяться потом.</w:t>
      </w:r>
    </w:p>
    <w:p w:rsidR="00AF5665" w:rsidRPr="00C61BDA" w:rsidRDefault="00AF5665" w:rsidP="00AF5665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С.Брандт.</w:t>
      </w:r>
    </w:p>
    <w:p w:rsidR="00AF5665" w:rsidRPr="00C61BDA" w:rsidRDefault="00AF5665" w:rsidP="00AF56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F5665" w:rsidRPr="00C61BDA" w:rsidRDefault="00AF5665" w:rsidP="00AF5665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</w:rPr>
      </w:pPr>
      <w:r w:rsidRPr="00C61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Почитайте детям:</w:t>
      </w:r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А.Барто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«Медвежонок – невежа», В.Маяковский «Что такое хорошо и что такое плохо», 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Д.Дриз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«Добрые слова», 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Дж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одари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Розовое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слово «привет», 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В.Липанович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«Вежливая лошадь», </w:t>
      </w:r>
      <w:proofErr w:type="spell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В.Салоухин</w:t>
      </w:r>
      <w:proofErr w:type="spell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«Здравствуйте», М.Дружинина. «Что такое здравствуй», С.Маршак «</w:t>
      </w:r>
      <w:proofErr w:type="gramStart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>Ежели</w:t>
      </w:r>
      <w:proofErr w:type="gramEnd"/>
      <w:r w:rsidRPr="00C61B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 вежливы», Осеева «Вежливое слово» и т.д.</w:t>
      </w:r>
    </w:p>
    <w:p w:rsidR="00000000" w:rsidRDefault="003A5FF8"/>
    <w:sectPr w:rsidR="00000000" w:rsidSect="00AF5665">
      <w:pgSz w:w="11906" w:h="16838"/>
      <w:pgMar w:top="1134" w:right="1274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F5665"/>
    <w:rsid w:val="00365571"/>
    <w:rsid w:val="003A5FF8"/>
    <w:rsid w:val="00AF5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5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988</Words>
  <Characters>5633</Characters>
  <Application>Microsoft Office Word</Application>
  <DocSecurity>0</DocSecurity>
  <Lines>46</Lines>
  <Paragraphs>13</Paragraphs>
  <ScaleCrop>false</ScaleCrop>
  <Company>ЦРР-ДС Медвежонок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Изостудия</cp:lastModifiedBy>
  <cp:revision>4</cp:revision>
  <dcterms:created xsi:type="dcterms:W3CDTF">2022-03-10T09:09:00Z</dcterms:created>
  <dcterms:modified xsi:type="dcterms:W3CDTF">2022-03-10T09:11:00Z</dcterms:modified>
</cp:coreProperties>
</file>