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77" w:rsidRPr="0001079D" w:rsidRDefault="00CD3077" w:rsidP="00CD3077">
      <w:pPr>
        <w:shd w:val="clear" w:color="auto" w:fill="FFFFFF"/>
        <w:spacing w:line="240" w:lineRule="atLeast"/>
        <w:ind w:firstLine="0"/>
        <w:jc w:val="right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u w:val="single"/>
          <w:lang w:eastAsia="ru-RU"/>
        </w:rPr>
      </w:pPr>
      <w:r w:rsidRPr="0001079D">
        <w:rPr>
          <w:rFonts w:asciiTheme="majorHAnsi" w:eastAsia="Times New Roman" w:hAnsiTheme="majorHAnsi" w:cs="Arial"/>
          <w:i/>
          <w:kern w:val="36"/>
          <w:sz w:val="28"/>
          <w:szCs w:val="28"/>
          <w:u w:val="single"/>
          <w:lang w:eastAsia="ru-RU"/>
        </w:rPr>
        <w:t>Консультация для родителей</w:t>
      </w:r>
      <w:proofErr w:type="gramStart"/>
      <w:r w:rsidRPr="0001079D">
        <w:rPr>
          <w:rFonts w:asciiTheme="majorHAnsi" w:eastAsia="Times New Roman" w:hAnsiTheme="majorHAnsi" w:cs="Arial"/>
          <w:i/>
          <w:kern w:val="36"/>
          <w:sz w:val="28"/>
          <w:szCs w:val="28"/>
          <w:u w:val="single"/>
          <w:lang w:eastAsia="ru-RU"/>
        </w:rPr>
        <w:t xml:space="preserve"> .</w:t>
      </w:r>
      <w:proofErr w:type="gramEnd"/>
    </w:p>
    <w:p w:rsidR="00CD3077" w:rsidRPr="00CD3077" w:rsidRDefault="00CD3077" w:rsidP="00CD3077">
      <w:pPr>
        <w:shd w:val="clear" w:color="auto" w:fill="FFFFFF"/>
        <w:spacing w:line="240" w:lineRule="atLeast"/>
        <w:ind w:firstLine="0"/>
        <w:jc w:val="right"/>
        <w:outlineLvl w:val="0"/>
        <w:rPr>
          <w:rFonts w:asciiTheme="majorHAnsi" w:eastAsia="Times New Roman" w:hAnsiTheme="majorHAnsi" w:cs="Arial"/>
          <w:kern w:val="36"/>
          <w:sz w:val="28"/>
          <w:szCs w:val="28"/>
          <w:u w:val="single"/>
          <w:lang w:eastAsia="ru-RU"/>
        </w:rPr>
      </w:pPr>
    </w:p>
    <w:p w:rsidR="00B13F49" w:rsidRPr="0001079D" w:rsidRDefault="004616C2" w:rsidP="004616C2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</w:pPr>
      <w:r w:rsidRPr="00CD3077">
        <w:rPr>
          <w:rFonts w:asciiTheme="majorHAnsi" w:eastAsia="Times New Roman" w:hAnsiTheme="majorHAnsi" w:cs="Arial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  <w:r w:rsidR="00B13F49" w:rsidRPr="0001079D"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  <w:t xml:space="preserve">«Классическая музыка </w:t>
      </w:r>
      <w:r w:rsidR="0001079D"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  <w:t xml:space="preserve">– для </w:t>
      </w:r>
      <w:r w:rsidR="00B13F49" w:rsidRPr="0001079D"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  <w:t>дет</w:t>
      </w:r>
      <w:r w:rsidR="0001079D"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  <w:t>ей</w:t>
      </w:r>
      <w:r w:rsidR="00B13F49" w:rsidRPr="0001079D">
        <w:rPr>
          <w:rFonts w:asciiTheme="majorHAnsi" w:eastAsia="Times New Roman" w:hAnsiTheme="majorHAnsi" w:cs="Arial"/>
          <w:b/>
          <w:i/>
          <w:kern w:val="36"/>
          <w:sz w:val="48"/>
          <w:szCs w:val="48"/>
          <w:lang w:eastAsia="ru-RU"/>
        </w:rPr>
        <w:t>»</w:t>
      </w: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952500</wp:posOffset>
            </wp:positionV>
            <wp:extent cx="5962650" cy="2286000"/>
            <wp:effectExtent l="19050" t="0" r="0" b="0"/>
            <wp:wrapSquare wrapText="bothSides"/>
            <wp:docPr id="4" name="Рисунок 4" descr="http://cmcforum.com/wp-content/uploads/2013/12/claremont-colleges-orch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cforum.com/wp-content/uploads/2013/12/claremont-colleges-orches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6223E5" w:rsidRPr="00B84059" w:rsidRDefault="006223E5" w:rsidP="00B84059">
      <w:pPr>
        <w:shd w:val="clear" w:color="auto" w:fill="FFFFFF"/>
        <w:spacing w:line="240" w:lineRule="atLeast"/>
        <w:ind w:firstLine="0"/>
        <w:jc w:val="center"/>
        <w:outlineLvl w:val="0"/>
        <w:rPr>
          <w:rFonts w:asciiTheme="majorHAnsi" w:eastAsia="Times New Roman" w:hAnsiTheme="majorHAnsi" w:cs="Arial"/>
          <w:i/>
          <w:kern w:val="36"/>
          <w:sz w:val="28"/>
          <w:szCs w:val="28"/>
          <w:lang w:eastAsia="ru-RU"/>
        </w:rPr>
      </w:pPr>
    </w:p>
    <w:p w:rsidR="00C829CE" w:rsidRPr="0001079D" w:rsidRDefault="00B13F49" w:rsidP="00C829CE">
      <w:pPr>
        <w:shd w:val="clear" w:color="auto" w:fill="FFFFFF"/>
        <w:ind w:firstLine="397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</w:pPr>
      <w:r w:rsidRPr="0001079D">
        <w:rPr>
          <w:rFonts w:asciiTheme="majorHAnsi" w:eastAsia="Times New Roman" w:hAnsiTheme="majorHAnsi" w:cs="Arial"/>
          <w:b/>
          <w:i/>
          <w:sz w:val="32"/>
          <w:szCs w:val="32"/>
          <w:lang w:eastAsia="ru-RU"/>
        </w:rPr>
        <w:t>Нужна ли детям классическая музыка?</w:t>
      </w:r>
    </w:p>
    <w:p w:rsidR="00DC1EC2" w:rsidRPr="00C932F4" w:rsidRDefault="00B13F49" w:rsidP="00DC1EC2">
      <w:pPr>
        <w:shd w:val="clear" w:color="auto" w:fill="FFFFFF"/>
        <w:spacing w:line="240" w:lineRule="auto"/>
        <w:ind w:firstLine="397"/>
        <w:rPr>
          <w:rFonts w:asciiTheme="majorHAnsi" w:hAnsiTheme="majorHAnsi" w:cs="Tahoma"/>
          <w:color w:val="000000"/>
          <w:sz w:val="27"/>
          <w:szCs w:val="27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</w:t>
      </w:r>
      <w:r w:rsidR="00DC1EC2" w:rsidRPr="00C932F4">
        <w:rPr>
          <w:rFonts w:asciiTheme="majorHAnsi" w:hAnsiTheme="majorHAnsi"/>
          <w:color w:val="000000"/>
          <w:sz w:val="27"/>
          <w:szCs w:val="27"/>
        </w:rPr>
        <w:t>Первые музыкальные впечатления многие дети получают в семье, однако зачастую они носят случайный характер.  Почему,</w:t>
      </w:r>
      <w:r w:rsidR="00DC1EC2" w:rsidRPr="00C932F4">
        <w:rPr>
          <w:rFonts w:asciiTheme="majorHAnsi" w:hAnsiTheme="majorHAnsi"/>
          <w:color w:val="000000"/>
          <w:sz w:val="27"/>
          <w:szCs w:val="27"/>
        </w:rPr>
        <w:tab/>
        <w:t xml:space="preserve"> мы педагоги ДОУ призваны помочь родителям найти оптимальные пути формирования у ребенка интереса к классической музыке.</w:t>
      </w:r>
      <w:r w:rsidR="00DC1EC2" w:rsidRPr="00C932F4">
        <w:rPr>
          <w:rFonts w:asciiTheme="majorHAnsi" w:hAnsiTheme="majorHAnsi" w:cs="Tahoma"/>
          <w:color w:val="000000"/>
          <w:sz w:val="27"/>
          <w:szCs w:val="27"/>
        </w:rPr>
        <w:t> </w:t>
      </w:r>
    </w:p>
    <w:p w:rsidR="00DC1EC2" w:rsidRPr="00C932F4" w:rsidRDefault="00DC1EC2" w:rsidP="00DC1EC2">
      <w:pPr>
        <w:shd w:val="clear" w:color="auto" w:fill="FFFFFF"/>
        <w:spacing w:line="240" w:lineRule="auto"/>
        <w:ind w:firstLine="397"/>
        <w:rPr>
          <w:rFonts w:asciiTheme="majorHAnsi" w:hAnsiTheme="majorHAnsi"/>
          <w:color w:val="000000"/>
          <w:sz w:val="27"/>
          <w:szCs w:val="27"/>
        </w:rPr>
      </w:pPr>
      <w:r w:rsidRPr="00C932F4">
        <w:rPr>
          <w:rFonts w:asciiTheme="majorHAnsi" w:hAnsiTheme="majorHAnsi"/>
          <w:color w:val="000000"/>
          <w:sz w:val="27"/>
          <w:szCs w:val="27"/>
        </w:rPr>
        <w:t>Глинка, Чайковский, Моцарт, Бетховен… знаменитые, известные всем имена. Кто избрал им путь гениев? Кто определил славу музыкантов-композиторов? Природа? Родители? Педагоги? Может быть, профессиональные качества передаются с гениями? Может быть сын ученого, повзрослев, станет ученым, а сын писателя – писателем?</w:t>
      </w:r>
    </w:p>
    <w:p w:rsidR="00DC1EC2" w:rsidRPr="00C932F4" w:rsidRDefault="00DC1EC2" w:rsidP="00DC1EC2">
      <w:pPr>
        <w:shd w:val="clear" w:color="auto" w:fill="FFFFFF"/>
        <w:spacing w:line="240" w:lineRule="auto"/>
        <w:ind w:firstLine="397"/>
        <w:rPr>
          <w:rFonts w:asciiTheme="majorHAnsi" w:hAnsiTheme="majorHAnsi"/>
          <w:color w:val="000000"/>
          <w:sz w:val="27"/>
          <w:szCs w:val="27"/>
        </w:rPr>
      </w:pPr>
      <w:r w:rsidRPr="00C932F4">
        <w:rPr>
          <w:rFonts w:asciiTheme="majorHAnsi" w:hAnsiTheme="majorHAnsi"/>
          <w:color w:val="000000"/>
          <w:sz w:val="27"/>
          <w:szCs w:val="27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определения причины отсутствия музыкальных способностей сына или дочери.</w:t>
      </w:r>
    </w:p>
    <w:p w:rsidR="00DC1EC2" w:rsidRPr="00C932F4" w:rsidRDefault="00DC1EC2" w:rsidP="00DC1EC2">
      <w:pPr>
        <w:shd w:val="clear" w:color="auto" w:fill="FFFFFF"/>
        <w:spacing w:line="240" w:lineRule="auto"/>
        <w:ind w:firstLine="397"/>
        <w:rPr>
          <w:rFonts w:asciiTheme="majorHAnsi" w:hAnsiTheme="majorHAnsi"/>
          <w:color w:val="000000"/>
          <w:sz w:val="27"/>
          <w:szCs w:val="27"/>
        </w:rPr>
      </w:pPr>
      <w:r w:rsidRPr="00C932F4">
        <w:rPr>
          <w:rFonts w:asciiTheme="majorHAnsi" w:hAnsiTheme="majorHAnsi"/>
          <w:color w:val="000000"/>
          <w:sz w:val="27"/>
          <w:szCs w:val="27"/>
        </w:rPr>
        <w:t>Однако в действительности все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– писателем. И объясняется это окружением, в котором растет малыш, его собственным опытом. Они определяют в будущем и способности и характер человека. И если сын музыканта избирает ту же профессию, что его отец, то причина этого, прежде всего в том, что он воспитывался в атмосфере музыки, что с первых лет появления на свет был погружен в мир волшебных звуков.</w:t>
      </w:r>
    </w:p>
    <w:p w:rsidR="00DC1EC2" w:rsidRPr="00C932F4" w:rsidRDefault="00DC1EC2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hAnsiTheme="majorHAnsi"/>
          <w:color w:val="000000"/>
          <w:sz w:val="27"/>
          <w:szCs w:val="27"/>
        </w:rPr>
        <w:t>Педагоги и музыканты пришли к мнению о том, что задатки к музыкальной деятельност</w:t>
      </w:r>
      <w:proofErr w:type="gramStart"/>
      <w:r w:rsidRPr="00C932F4">
        <w:rPr>
          <w:rFonts w:asciiTheme="majorHAnsi" w:hAnsiTheme="majorHAnsi"/>
          <w:color w:val="000000"/>
          <w:sz w:val="27"/>
          <w:szCs w:val="27"/>
        </w:rPr>
        <w:t>и</w:t>
      </w:r>
      <w:r w:rsidR="00776CA0" w:rsidRPr="00C932F4">
        <w:rPr>
          <w:rFonts w:asciiTheme="majorHAnsi" w:hAnsiTheme="majorHAnsi"/>
          <w:color w:val="000000"/>
          <w:sz w:val="27"/>
          <w:szCs w:val="27"/>
        </w:rPr>
        <w:t>(</w:t>
      </w:r>
      <w:proofErr w:type="gramEnd"/>
      <w:r w:rsidR="00776CA0" w:rsidRPr="00C932F4">
        <w:rPr>
          <w:rFonts w:asciiTheme="majorHAnsi" w:hAnsiTheme="majorHAnsi"/>
          <w:color w:val="000000"/>
          <w:sz w:val="27"/>
          <w:szCs w:val="27"/>
        </w:rPr>
        <w:t>голос, слух)</w:t>
      </w:r>
      <w:r w:rsidRPr="00C932F4">
        <w:rPr>
          <w:rFonts w:asciiTheme="majorHAnsi" w:hAnsiTheme="majorHAnsi"/>
          <w:color w:val="000000"/>
          <w:sz w:val="27"/>
          <w:szCs w:val="27"/>
        </w:rPr>
        <w:t xml:space="preserve"> имеются у каждого. Именно они составляют основу развития музыкальных способностей</w:t>
      </w:r>
      <w:r w:rsidR="00776CA0" w:rsidRPr="00C932F4">
        <w:rPr>
          <w:rFonts w:asciiTheme="majorHAnsi" w:hAnsiTheme="majorHAnsi"/>
          <w:color w:val="000000"/>
          <w:sz w:val="27"/>
          <w:szCs w:val="27"/>
        </w:rPr>
        <w:t xml:space="preserve">. </w:t>
      </w:r>
      <w:r w:rsidRPr="00C932F4">
        <w:rPr>
          <w:rFonts w:asciiTheme="majorHAnsi" w:hAnsiTheme="majorHAnsi"/>
          <w:color w:val="000000"/>
          <w:sz w:val="27"/>
          <w:szCs w:val="27"/>
        </w:rPr>
        <w:t>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  <w:r w:rsidR="00776CA0" w:rsidRPr="00C932F4">
        <w:rPr>
          <w:rFonts w:asciiTheme="majorHAnsi" w:hAnsiTheme="majorHAnsi"/>
          <w:color w:val="000000"/>
          <w:sz w:val="27"/>
          <w:szCs w:val="27"/>
        </w:rPr>
        <w:t xml:space="preserve"> </w:t>
      </w:r>
      <w:r w:rsidRPr="00C932F4">
        <w:rPr>
          <w:rFonts w:asciiTheme="majorHAnsi" w:hAnsiTheme="majorHAnsi"/>
          <w:color w:val="000000"/>
          <w:sz w:val="27"/>
          <w:szCs w:val="27"/>
        </w:rPr>
        <w:t xml:space="preserve">Природа </w:t>
      </w:r>
      <w:r w:rsidRPr="00C932F4">
        <w:rPr>
          <w:rFonts w:asciiTheme="majorHAnsi" w:hAnsiTheme="majorHAnsi"/>
          <w:color w:val="000000"/>
          <w:sz w:val="27"/>
          <w:szCs w:val="27"/>
        </w:rPr>
        <w:lastRenderedPageBreak/>
        <w:t>щедро наградила человека. Она дала ему все для этого, чтобы видеть, ощущать, чувствовать окружающий мир. Она позволила слышать все многообразие существующих вокруг звуковых красок. Прислушиваясь к собственному голосу, голосам птиц, животных, таинственным шорохам леса, листьев и завыванию ветра, люди учились различать интонацию, высоту, длительность.</w:t>
      </w:r>
    </w:p>
    <w:p w:rsidR="000F797F" w:rsidRPr="0001079D" w:rsidRDefault="00B13F49" w:rsidP="00CD3077">
      <w:pPr>
        <w:pStyle w:val="a3"/>
        <w:shd w:val="clear" w:color="auto" w:fill="FFFFFF"/>
        <w:spacing w:line="331" w:lineRule="atLeast"/>
        <w:jc w:val="center"/>
        <w:rPr>
          <w:rFonts w:ascii="Tahoma" w:hAnsi="Tahoma" w:cs="Tahoma"/>
          <w:sz w:val="32"/>
          <w:szCs w:val="32"/>
        </w:rPr>
      </w:pPr>
      <w:r w:rsidRPr="0001079D">
        <w:rPr>
          <w:rFonts w:asciiTheme="majorHAnsi" w:hAnsiTheme="majorHAnsi" w:cs="Arial"/>
          <w:b/>
          <w:i/>
          <w:sz w:val="32"/>
          <w:szCs w:val="32"/>
        </w:rPr>
        <w:t>Преимущества знакомства ребенка с классической музыкой</w:t>
      </w:r>
      <w:r w:rsidR="00C829CE" w:rsidRPr="0001079D">
        <w:rPr>
          <w:rFonts w:asciiTheme="majorHAnsi" w:hAnsiTheme="majorHAnsi" w:cs="Arial"/>
          <w:b/>
          <w:i/>
          <w:sz w:val="32"/>
          <w:szCs w:val="32"/>
        </w:rPr>
        <w:t>.</w:t>
      </w:r>
    </w:p>
    <w:p w:rsidR="007B785A" w:rsidRPr="00C932F4" w:rsidRDefault="00447488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>
        <w:rPr>
          <w:rFonts w:asciiTheme="majorHAnsi" w:eastAsia="Times New Roman" w:hAnsiTheme="majorHAnsi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1762125</wp:posOffset>
            </wp:positionV>
            <wp:extent cx="2286000" cy="2809875"/>
            <wp:effectExtent l="19050" t="0" r="0" b="0"/>
            <wp:wrapSquare wrapText="bothSides"/>
            <wp:docPr id="2" name="Рисунок 1" descr="http://ahtuba34.ru/upload/main/ab8/ab87dad9b26aa61ccea1e831ee28f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htuba34.ru/upload/main/ab8/ab87dad9b26aa61ccea1e831ee28f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F49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Изучение или просто регулярное прослушивание классической музыки</w:t>
      </w:r>
      <w:r w:rsidR="00776CA0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="00B13F49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- позволит расширить познания в музыке, - будет способствовать п</w:t>
      </w:r>
      <w:r w:rsidR="00CD3077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оддержанию интереса, </w:t>
      </w:r>
      <w:r w:rsidR="00B13F49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побудит детей проявлять свои эмоции в творческой деятельности. Без сомнения, для детей 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полезно </w:t>
      </w:r>
      <w:r w:rsidR="00B13F49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</w:t>
      </w:r>
    </w:p>
    <w:p w:rsidR="000F797F" w:rsidRPr="00C932F4" w:rsidRDefault="00B13F49" w:rsidP="007B785A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Дошкольное детство - период, наиболее благоприятен в отношении становления музыкальности. На музыкальных зан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ятиях 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мы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регулярно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слуша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ем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музыку.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Это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музы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ка разучиваемых песен и музыка,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сопровождающая дви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жения (пляски, упражнения, игры).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То есть,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ту музы</w:t>
      </w:r>
      <w:r w:rsidR="00A506B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ку, которая выполняет важную и часто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прикладную роль.</w:t>
      </w:r>
    </w:p>
    <w:p w:rsidR="00B13F49" w:rsidRPr="00C932F4" w:rsidRDefault="00B13F49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Ребятам понятен и очень нравится «Де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тский альбом» П. И. Чайковского. Такие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пьесы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как «Болезнь куклы», </w:t>
      </w:r>
      <w:r w:rsidR="007B785A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«Баба Яга»,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«Марш </w:t>
      </w:r>
      <w:r w:rsidR="007B785A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деревянных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солдатиков» сразу находит отклик в душе ребенка (вызывают чувства сопереживания, радости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)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. 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Дети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хорошо понимают термин «музыка умеет рассказывать» и 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никогда не боятся этих образов. Они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часто просят послушать еще и еще эти пьесы. Пьесы «</w:t>
      </w:r>
      <w:r w:rsidR="007B785A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Кукушка в чаще леса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», «Слон», «Длинноухие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персонажи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» К. Сен-Санса, «Балет невылупившихся птенцов» М. П. Мусоргского, «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Мотылек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» </w:t>
      </w:r>
      <w:proofErr w:type="spellStart"/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С.Майкапара</w:t>
      </w:r>
      <w:proofErr w:type="spellEnd"/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, </w:t>
      </w:r>
      <w:r w:rsidR="007B785A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вызывают просто восторг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и желание подражать данным персонажам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B13F49" w:rsidRPr="00C932F4" w:rsidRDefault="00B13F49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Давайте вместе прививать детям желание слушать классику, находить в этом радость. И пусть </w:t>
      </w:r>
      <w:r w:rsidR="00C829CE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ребенок воспринимает музыку по-своему - е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му это необходимо. Ведь музыка - это самый субъективный вид искусства.</w:t>
      </w:r>
    </w:p>
    <w:p w:rsidR="000F797F" w:rsidRPr="00C932F4" w:rsidRDefault="00B13F49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</w:t>
      </w:r>
      <w:r w:rsidR="000F797F"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при различных псих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ических заболеваниях.</w:t>
      </w:r>
    </w:p>
    <w:p w:rsidR="00B13F49" w:rsidRPr="00C932F4" w:rsidRDefault="00B13F49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</w:t>
      </w: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lastRenderedPageBreak/>
        <w:t>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DC1EC2" w:rsidRPr="00C932F4" w:rsidRDefault="00B13F49" w:rsidP="00776CA0">
      <w:pPr>
        <w:shd w:val="clear" w:color="auto" w:fill="FFFFFF"/>
        <w:spacing w:line="240" w:lineRule="auto"/>
        <w:ind w:firstLine="397"/>
        <w:rPr>
          <w:color w:val="000000"/>
          <w:sz w:val="27"/>
          <w:szCs w:val="27"/>
          <w:shd w:val="clear" w:color="auto" w:fill="FFFFFF"/>
        </w:rPr>
      </w:pPr>
      <w:r w:rsidRPr="00C932F4">
        <w:rPr>
          <w:rFonts w:asciiTheme="majorHAnsi" w:eastAsia="Times New Roman" w:hAnsiTheme="majorHAnsi" w:cs="Arial"/>
          <w:sz w:val="27"/>
          <w:szCs w:val="27"/>
          <w:lang w:eastAsia="ru-RU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  <w:r w:rsidR="006223E5" w:rsidRPr="00C932F4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D1816" w:rsidRPr="00C932F4" w:rsidRDefault="006223E5" w:rsidP="00776CA0">
      <w:pPr>
        <w:shd w:val="clear" w:color="auto" w:fill="FFFFFF"/>
        <w:spacing w:line="240" w:lineRule="auto"/>
        <w:ind w:firstLine="397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C932F4">
        <w:rPr>
          <w:rFonts w:asciiTheme="majorHAnsi" w:hAnsiTheme="majorHAnsi"/>
          <w:color w:val="000000"/>
          <w:sz w:val="27"/>
          <w:szCs w:val="27"/>
          <w:shd w:val="clear" w:color="auto" w:fill="FFFFFF"/>
        </w:rPr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может распорядиться своим природным даром. Как уже говорилось, окружение, среда – растят личность. Музыка детства – хороший воспитатель надежный друг на всю жизнь.</w:t>
      </w:r>
    </w:p>
    <w:p w:rsidR="0001079D" w:rsidRDefault="00C932F4" w:rsidP="0001079D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i/>
          <w:sz w:val="32"/>
          <w:szCs w:val="32"/>
        </w:rPr>
      </w:pPr>
      <w:r w:rsidRPr="0001079D">
        <w:rPr>
          <w:rFonts w:asciiTheme="majorHAnsi" w:hAnsiTheme="majorHAnsi"/>
          <w:b/>
          <w:bCs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90DE2B" wp14:editId="3CA7F655">
            <wp:simplePos x="0" y="0"/>
            <wp:positionH relativeFrom="margin">
              <wp:posOffset>-66675</wp:posOffset>
            </wp:positionH>
            <wp:positionV relativeFrom="margin">
              <wp:posOffset>3200400</wp:posOffset>
            </wp:positionV>
            <wp:extent cx="2095500" cy="1438275"/>
            <wp:effectExtent l="19050" t="0" r="0" b="0"/>
            <wp:wrapSquare wrapText="bothSides"/>
            <wp:docPr id="13" name="Рисунок 13" descr="http://formusical.ru/wa-data/public/photos/22/03/322/322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musical.ru/wa-data/public/photos/22/03/322/322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77" w:rsidRPr="0001079D">
        <w:rPr>
          <w:rFonts w:asciiTheme="majorHAnsi" w:hAnsiTheme="majorHAnsi"/>
          <w:b/>
          <w:bCs/>
          <w:i/>
          <w:sz w:val="32"/>
          <w:szCs w:val="32"/>
        </w:rPr>
        <w:t xml:space="preserve">Произведения для слушания </w:t>
      </w:r>
      <w:proofErr w:type="spellStart"/>
      <w:r w:rsidR="00CD3077" w:rsidRPr="0001079D">
        <w:rPr>
          <w:rFonts w:asciiTheme="majorHAnsi" w:hAnsiTheme="majorHAnsi"/>
          <w:b/>
          <w:bCs/>
          <w:i/>
          <w:sz w:val="32"/>
          <w:szCs w:val="32"/>
        </w:rPr>
        <w:t>дома</w:t>
      </w:r>
      <w:r w:rsidR="007B785A" w:rsidRPr="0001079D">
        <w:rPr>
          <w:rFonts w:asciiTheme="majorHAnsi" w:hAnsiTheme="majorHAnsi"/>
          <w:b/>
          <w:bCs/>
          <w:i/>
          <w:sz w:val="32"/>
          <w:szCs w:val="32"/>
        </w:rPr>
        <w:t>:</w:t>
      </w:r>
      <w:proofErr w:type="spellEnd"/>
    </w:p>
    <w:p w:rsidR="007B785A" w:rsidRPr="0001079D" w:rsidRDefault="007B785A" w:rsidP="0001079D">
      <w:pPr>
        <w:pStyle w:val="a3"/>
        <w:shd w:val="clear" w:color="auto" w:fill="FFFFFF"/>
        <w:jc w:val="center"/>
        <w:rPr>
          <w:rFonts w:asciiTheme="majorHAnsi" w:hAnsiTheme="majorHAnsi" w:cs="Tahoma"/>
          <w:b/>
          <w:i/>
          <w:sz w:val="32"/>
          <w:szCs w:val="32"/>
        </w:rPr>
      </w:pPr>
      <w:proofErr w:type="spellStart"/>
      <w:r w:rsidRPr="00C932F4"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П.</w:t>
      </w:r>
      <w:r w:rsidR="0001079D"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И</w:t>
      </w:r>
      <w:r w:rsidRPr="00C932F4"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Чайковский</w:t>
      </w:r>
      <w:proofErr w:type="spellEnd"/>
      <w:r w:rsidRPr="00C932F4"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.</w:t>
      </w:r>
    </w:p>
    <w:p w:rsidR="007B785A" w:rsidRPr="00C932F4" w:rsidRDefault="007B785A" w:rsidP="007B785A">
      <w:pPr>
        <w:pStyle w:val="a6"/>
        <w:rPr>
          <w:rFonts w:asciiTheme="majorHAnsi" w:hAnsiTheme="majorHAnsi"/>
          <w:color w:val="000000" w:themeColor="text1"/>
          <w:sz w:val="27"/>
          <w:szCs w:val="27"/>
        </w:rPr>
      </w:pPr>
      <w:r w:rsidRPr="00C932F4">
        <w:rPr>
          <w:rFonts w:asciiTheme="majorHAnsi" w:hAnsiTheme="majorHAnsi"/>
          <w:b/>
          <w:i/>
          <w:color w:val="000000" w:themeColor="text1"/>
          <w:sz w:val="27"/>
          <w:szCs w:val="27"/>
        </w:rPr>
        <w:t xml:space="preserve"> «Детский альбом»:</w:t>
      </w:r>
      <w:r w:rsidRPr="00C932F4">
        <w:rPr>
          <w:rFonts w:asciiTheme="majorHAnsi" w:hAnsiTheme="majorHAnsi"/>
          <w:color w:val="000000" w:themeColor="text1"/>
          <w:sz w:val="27"/>
          <w:szCs w:val="27"/>
        </w:rPr>
        <w:t xml:space="preserve"> </w:t>
      </w:r>
      <w:r w:rsidR="0001079D">
        <w:rPr>
          <w:rFonts w:asciiTheme="majorHAnsi" w:hAnsiTheme="majorHAnsi"/>
          <w:color w:val="000000" w:themeColor="text1"/>
          <w:sz w:val="27"/>
          <w:szCs w:val="27"/>
        </w:rPr>
        <w:t xml:space="preserve">« Марш деревянных </w:t>
      </w:r>
      <w:proofErr w:type="spellStart"/>
      <w:r w:rsidR="0001079D">
        <w:rPr>
          <w:rFonts w:asciiTheme="majorHAnsi" w:hAnsiTheme="majorHAnsi"/>
          <w:color w:val="000000" w:themeColor="text1"/>
          <w:sz w:val="27"/>
          <w:szCs w:val="27"/>
        </w:rPr>
        <w:t>солдатиков»</w:t>
      </w:r>
      <w:proofErr w:type="gramStart"/>
      <w:r w:rsidR="0001079D">
        <w:rPr>
          <w:rFonts w:asciiTheme="majorHAnsi" w:hAnsiTheme="majorHAnsi"/>
          <w:color w:val="000000" w:themeColor="text1"/>
          <w:sz w:val="27"/>
          <w:szCs w:val="27"/>
        </w:rPr>
        <w:t>,</w:t>
      </w:r>
      <w:r w:rsidRPr="00C932F4">
        <w:rPr>
          <w:rFonts w:asciiTheme="majorHAnsi" w:hAnsiTheme="majorHAnsi"/>
          <w:color w:val="000000" w:themeColor="text1"/>
          <w:sz w:val="27"/>
          <w:szCs w:val="27"/>
        </w:rPr>
        <w:t>«</w:t>
      </w:r>
      <w:proofErr w:type="gramEnd"/>
      <w:r w:rsidRPr="00C932F4">
        <w:rPr>
          <w:rFonts w:asciiTheme="majorHAnsi" w:hAnsiTheme="majorHAnsi"/>
          <w:color w:val="000000" w:themeColor="text1"/>
          <w:sz w:val="27"/>
          <w:szCs w:val="27"/>
        </w:rPr>
        <w:t>Болезнь</w:t>
      </w:r>
      <w:proofErr w:type="spellEnd"/>
      <w:r w:rsidRPr="00C932F4">
        <w:rPr>
          <w:rFonts w:asciiTheme="majorHAnsi" w:hAnsiTheme="majorHAnsi"/>
          <w:color w:val="000000" w:themeColor="text1"/>
          <w:sz w:val="27"/>
          <w:szCs w:val="27"/>
        </w:rPr>
        <w:t xml:space="preserve"> куклы», «Новая кукла», «Марш деревянных солдатиков», «</w:t>
      </w:r>
      <w:r w:rsidR="0001079D">
        <w:rPr>
          <w:rFonts w:asciiTheme="majorHAnsi" w:hAnsiTheme="majorHAnsi"/>
          <w:color w:val="000000" w:themeColor="text1"/>
          <w:sz w:val="27"/>
          <w:szCs w:val="27"/>
        </w:rPr>
        <w:t>Сладкая грёза</w:t>
      </w:r>
      <w:r w:rsidRPr="00C932F4">
        <w:rPr>
          <w:rFonts w:asciiTheme="majorHAnsi" w:hAnsiTheme="majorHAnsi"/>
          <w:color w:val="000000" w:themeColor="text1"/>
          <w:sz w:val="27"/>
          <w:szCs w:val="27"/>
        </w:rPr>
        <w:t>», «Баба – Яга», «Камаринская», «Игра в лошадки».</w:t>
      </w:r>
    </w:p>
    <w:p w:rsidR="007B785A" w:rsidRDefault="007B785A" w:rsidP="007B785A">
      <w:pPr>
        <w:pStyle w:val="a6"/>
        <w:rPr>
          <w:rFonts w:asciiTheme="majorHAnsi" w:hAnsiTheme="majorHAnsi"/>
          <w:color w:val="000000" w:themeColor="text1"/>
          <w:sz w:val="27"/>
          <w:szCs w:val="27"/>
        </w:rPr>
      </w:pPr>
      <w:r w:rsidRPr="00C932F4">
        <w:rPr>
          <w:rFonts w:asciiTheme="majorHAnsi" w:hAnsiTheme="majorHAnsi"/>
          <w:b/>
          <w:i/>
          <w:color w:val="000000" w:themeColor="text1"/>
          <w:sz w:val="27"/>
          <w:szCs w:val="27"/>
        </w:rPr>
        <w:t xml:space="preserve">Цикл «Времена года»: </w:t>
      </w:r>
      <w:r w:rsidRPr="00C932F4">
        <w:rPr>
          <w:rFonts w:asciiTheme="majorHAnsi" w:hAnsiTheme="majorHAnsi"/>
          <w:color w:val="000000" w:themeColor="text1"/>
          <w:sz w:val="27"/>
          <w:szCs w:val="27"/>
        </w:rPr>
        <w:t>«Осенняя песня», «Масленица», «Жаворонок», «Подснежник», «На тройке», «Белые ночи»</w:t>
      </w:r>
    </w:p>
    <w:p w:rsidR="0001079D" w:rsidRDefault="0001079D" w:rsidP="0001079D">
      <w:pPr>
        <w:pStyle w:val="a6"/>
        <w:jc w:val="center"/>
        <w:rPr>
          <w:rFonts w:asciiTheme="majorHAnsi" w:hAnsiTheme="majorHAnsi"/>
          <w:b/>
          <w:i/>
          <w:color w:val="FF0000"/>
          <w:sz w:val="27"/>
          <w:szCs w:val="27"/>
          <w:u w:val="single"/>
        </w:rPr>
      </w:pPr>
      <w:proofErr w:type="spellStart"/>
      <w:r w:rsidRPr="0001079D"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С.С.Прокофьев</w:t>
      </w:r>
      <w:proofErr w:type="spellEnd"/>
    </w:p>
    <w:p w:rsidR="0001079D" w:rsidRDefault="0001079D" w:rsidP="0001079D">
      <w:pPr>
        <w:pStyle w:val="a6"/>
        <w:jc w:val="center"/>
        <w:rPr>
          <w:rFonts w:asciiTheme="majorHAnsi" w:hAnsiTheme="majorHAnsi"/>
          <w:b/>
          <w:i/>
          <w:color w:val="FF0000"/>
          <w:sz w:val="27"/>
          <w:szCs w:val="27"/>
          <w:u w:val="single"/>
        </w:rPr>
      </w:pPr>
    </w:p>
    <w:p w:rsidR="0001079D" w:rsidRDefault="0001079D" w:rsidP="0001079D">
      <w:pPr>
        <w:pStyle w:val="a6"/>
        <w:rPr>
          <w:rFonts w:asciiTheme="majorHAnsi" w:hAnsiTheme="majorHAnsi"/>
          <w:sz w:val="27"/>
          <w:szCs w:val="27"/>
        </w:rPr>
      </w:pPr>
      <w:r w:rsidRPr="0001079D">
        <w:rPr>
          <w:rFonts w:asciiTheme="majorHAnsi" w:hAnsiTheme="majorHAnsi"/>
          <w:sz w:val="27"/>
          <w:szCs w:val="27"/>
        </w:rPr>
        <w:t>«Марш» из оперы «Любовь к трём апельсинам»</w:t>
      </w:r>
      <w:r>
        <w:rPr>
          <w:rFonts w:asciiTheme="majorHAnsi" w:hAnsiTheme="majorHAnsi"/>
          <w:sz w:val="27"/>
          <w:szCs w:val="27"/>
        </w:rPr>
        <w:t>,</w:t>
      </w:r>
      <w:r w:rsidRPr="0001079D">
        <w:rPr>
          <w:rFonts w:asciiTheme="majorHAnsi" w:hAnsiTheme="majorHAnsi"/>
          <w:sz w:val="27"/>
          <w:szCs w:val="27"/>
        </w:rPr>
        <w:t>«</w:t>
      </w:r>
      <w:proofErr w:type="spellStart"/>
      <w:r w:rsidRPr="0001079D">
        <w:rPr>
          <w:rFonts w:asciiTheme="majorHAnsi" w:hAnsiTheme="majorHAnsi"/>
          <w:sz w:val="27"/>
          <w:szCs w:val="27"/>
        </w:rPr>
        <w:t>Золушка</w:t>
      </w:r>
      <w:proofErr w:type="gramStart"/>
      <w:r w:rsidRPr="0001079D">
        <w:rPr>
          <w:rFonts w:asciiTheme="majorHAnsi" w:hAnsiTheme="majorHAnsi"/>
          <w:sz w:val="27"/>
          <w:szCs w:val="27"/>
        </w:rPr>
        <w:t>.Г</w:t>
      </w:r>
      <w:proofErr w:type="gramEnd"/>
      <w:r w:rsidRPr="0001079D">
        <w:rPr>
          <w:rFonts w:asciiTheme="majorHAnsi" w:hAnsiTheme="majorHAnsi"/>
          <w:sz w:val="27"/>
          <w:szCs w:val="27"/>
        </w:rPr>
        <w:t>алоп</w:t>
      </w:r>
      <w:proofErr w:type="spellEnd"/>
      <w:r w:rsidRPr="0001079D">
        <w:rPr>
          <w:rFonts w:asciiTheme="majorHAnsi" w:hAnsiTheme="majorHAnsi"/>
          <w:sz w:val="27"/>
          <w:szCs w:val="27"/>
        </w:rPr>
        <w:t>», «Утро», «Прогулка», «Венский вальс», «Ходит месяц над лугами», «Пятнашки», «Петя и волк»</w:t>
      </w:r>
    </w:p>
    <w:p w:rsidR="0001079D" w:rsidRPr="0001079D" w:rsidRDefault="0001079D" w:rsidP="0001079D">
      <w:pPr>
        <w:pStyle w:val="a6"/>
        <w:rPr>
          <w:rFonts w:asciiTheme="majorHAnsi" w:hAnsiTheme="majorHAnsi"/>
          <w:sz w:val="27"/>
          <w:szCs w:val="27"/>
        </w:rPr>
      </w:pPr>
    </w:p>
    <w:p w:rsidR="0001079D" w:rsidRDefault="0001079D" w:rsidP="0001079D">
      <w:pPr>
        <w:pStyle w:val="a6"/>
        <w:jc w:val="center"/>
        <w:rPr>
          <w:rFonts w:asciiTheme="majorHAnsi" w:hAnsiTheme="majorHAnsi"/>
          <w:b/>
          <w:i/>
          <w:color w:val="FF0000"/>
          <w:sz w:val="27"/>
          <w:szCs w:val="27"/>
          <w:u w:val="single"/>
        </w:rPr>
      </w:pPr>
      <w:proofErr w:type="spellStart"/>
      <w:r>
        <w:rPr>
          <w:rFonts w:asciiTheme="majorHAnsi" w:hAnsiTheme="majorHAnsi"/>
          <w:b/>
          <w:i/>
          <w:color w:val="FF0000"/>
          <w:sz w:val="27"/>
          <w:szCs w:val="27"/>
          <w:u w:val="single"/>
        </w:rPr>
        <w:t>Д.Д.Кабалевский</w:t>
      </w:r>
      <w:proofErr w:type="spellEnd"/>
    </w:p>
    <w:p w:rsidR="0001079D" w:rsidRPr="0001079D" w:rsidRDefault="0001079D" w:rsidP="0001079D">
      <w:pPr>
        <w:pStyle w:val="a6"/>
        <w:rPr>
          <w:rFonts w:asciiTheme="majorHAnsi" w:hAnsiTheme="majorHAnsi"/>
          <w:sz w:val="27"/>
          <w:szCs w:val="27"/>
        </w:rPr>
      </w:pPr>
      <w:r w:rsidRPr="0001079D">
        <w:rPr>
          <w:rFonts w:asciiTheme="majorHAnsi" w:hAnsiTheme="majorHAnsi"/>
          <w:sz w:val="27"/>
          <w:szCs w:val="27"/>
        </w:rPr>
        <w:t>«Рондо-марш», «Клоуны», «</w:t>
      </w:r>
      <w:proofErr w:type="spellStart"/>
      <w:r w:rsidRPr="0001079D">
        <w:rPr>
          <w:rFonts w:asciiTheme="majorHAnsi" w:hAnsiTheme="majorHAnsi"/>
          <w:sz w:val="27"/>
          <w:szCs w:val="27"/>
        </w:rPr>
        <w:t>Плакса»</w:t>
      </w:r>
      <w:proofErr w:type="gramStart"/>
      <w:r w:rsidRPr="0001079D">
        <w:rPr>
          <w:rFonts w:asciiTheme="majorHAnsi" w:hAnsiTheme="majorHAnsi"/>
          <w:sz w:val="27"/>
          <w:szCs w:val="27"/>
        </w:rPr>
        <w:t>,»</w:t>
      </w:r>
      <w:proofErr w:type="gramEnd"/>
      <w:r w:rsidRPr="0001079D">
        <w:rPr>
          <w:rFonts w:asciiTheme="majorHAnsi" w:hAnsiTheme="majorHAnsi"/>
          <w:sz w:val="27"/>
          <w:szCs w:val="27"/>
        </w:rPr>
        <w:t>Резвушка»,«Злюка</w:t>
      </w:r>
      <w:proofErr w:type="spellEnd"/>
      <w:r w:rsidRPr="0001079D">
        <w:rPr>
          <w:rFonts w:asciiTheme="majorHAnsi" w:hAnsiTheme="majorHAnsi"/>
          <w:sz w:val="27"/>
          <w:szCs w:val="27"/>
        </w:rPr>
        <w:t>» ,«Детский альбом»</w:t>
      </w:r>
      <w:r>
        <w:rPr>
          <w:rFonts w:asciiTheme="majorHAnsi" w:hAnsiTheme="majorHAnsi"/>
          <w:sz w:val="27"/>
          <w:szCs w:val="27"/>
        </w:rPr>
        <w:t>.</w:t>
      </w:r>
    </w:p>
    <w:p w:rsidR="00B84059" w:rsidRDefault="00C932F4" w:rsidP="00BC1E71">
      <w:pPr>
        <w:shd w:val="clear" w:color="auto" w:fill="FFFFFF"/>
        <w:ind w:firstLine="397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</w:t>
      </w:r>
    </w:p>
    <w:p w:rsidR="00C932F4" w:rsidRDefault="00C932F4" w:rsidP="00BC1E71">
      <w:pPr>
        <w:shd w:val="clear" w:color="auto" w:fill="FFFFFF"/>
        <w:ind w:firstLine="397"/>
        <w:rPr>
          <w:rFonts w:asciiTheme="majorHAnsi" w:hAnsiTheme="majorHAnsi"/>
          <w:sz w:val="27"/>
          <w:szCs w:val="27"/>
        </w:rPr>
      </w:pPr>
    </w:p>
    <w:p w:rsidR="00C932F4" w:rsidRPr="0001079D" w:rsidRDefault="00C932F4" w:rsidP="0001079D">
      <w:pPr>
        <w:shd w:val="clear" w:color="auto" w:fill="FFFFFF"/>
        <w:ind w:firstLine="397"/>
        <w:jc w:val="center"/>
        <w:rPr>
          <w:rFonts w:asciiTheme="majorHAnsi" w:hAnsiTheme="majorHAnsi"/>
          <w:b/>
          <w:i/>
          <w:sz w:val="27"/>
          <w:szCs w:val="27"/>
        </w:rPr>
      </w:pPr>
      <w:r w:rsidRPr="0001079D">
        <w:rPr>
          <w:rFonts w:asciiTheme="majorHAnsi" w:hAnsiTheme="majorHAnsi"/>
          <w:b/>
          <w:i/>
          <w:sz w:val="27"/>
          <w:szCs w:val="27"/>
        </w:rPr>
        <w:t>Слушайте музыку с радостью и удовольствием!!!</w:t>
      </w:r>
    </w:p>
    <w:p w:rsidR="00C932F4" w:rsidRPr="0001079D" w:rsidRDefault="00447488" w:rsidP="0001079D">
      <w:pPr>
        <w:shd w:val="clear" w:color="auto" w:fill="FFFFFF"/>
        <w:ind w:firstLine="397"/>
        <w:jc w:val="center"/>
        <w:rPr>
          <w:rFonts w:asciiTheme="majorHAnsi" w:hAnsiTheme="majorHAnsi"/>
          <w:i/>
          <w:sz w:val="27"/>
          <w:szCs w:val="27"/>
        </w:rPr>
      </w:pPr>
      <w:r w:rsidRPr="0001079D">
        <w:rPr>
          <w:rFonts w:asciiTheme="majorHAnsi" w:hAnsiTheme="majorHAnsi"/>
          <w:i/>
          <w:sz w:val="27"/>
          <w:szCs w:val="27"/>
        </w:rPr>
        <w:t xml:space="preserve">Музыкальный </w:t>
      </w:r>
      <w:r w:rsidR="00C932F4" w:rsidRPr="0001079D">
        <w:rPr>
          <w:rFonts w:asciiTheme="majorHAnsi" w:hAnsiTheme="majorHAnsi"/>
          <w:i/>
          <w:sz w:val="27"/>
          <w:szCs w:val="27"/>
        </w:rPr>
        <w:t>руков</w:t>
      </w:r>
      <w:r w:rsidRPr="0001079D">
        <w:rPr>
          <w:rFonts w:asciiTheme="majorHAnsi" w:hAnsiTheme="majorHAnsi"/>
          <w:i/>
          <w:sz w:val="27"/>
          <w:szCs w:val="27"/>
        </w:rPr>
        <w:t>одитель</w:t>
      </w:r>
      <w:r w:rsidR="0001079D" w:rsidRPr="0001079D">
        <w:rPr>
          <w:rFonts w:asciiTheme="majorHAnsi" w:hAnsiTheme="majorHAnsi"/>
          <w:i/>
          <w:sz w:val="27"/>
          <w:szCs w:val="27"/>
        </w:rPr>
        <w:t xml:space="preserve"> </w:t>
      </w:r>
      <w:proofErr w:type="spellStart"/>
      <w:r w:rsidR="0001079D" w:rsidRPr="0001079D">
        <w:rPr>
          <w:rFonts w:asciiTheme="majorHAnsi" w:hAnsiTheme="majorHAnsi"/>
          <w:i/>
          <w:sz w:val="27"/>
          <w:szCs w:val="27"/>
        </w:rPr>
        <w:t>Личман</w:t>
      </w:r>
      <w:proofErr w:type="spellEnd"/>
      <w:r w:rsidR="0001079D" w:rsidRPr="0001079D">
        <w:rPr>
          <w:rFonts w:asciiTheme="majorHAnsi" w:hAnsiTheme="majorHAnsi"/>
          <w:i/>
          <w:sz w:val="27"/>
          <w:szCs w:val="27"/>
        </w:rPr>
        <w:t xml:space="preserve"> Елена Николаевна</w:t>
      </w:r>
      <w:r w:rsidRPr="0001079D">
        <w:rPr>
          <w:rFonts w:asciiTheme="majorHAnsi" w:hAnsiTheme="majorHAnsi"/>
          <w:i/>
          <w:sz w:val="27"/>
          <w:szCs w:val="27"/>
        </w:rPr>
        <w:t>.</w:t>
      </w:r>
    </w:p>
    <w:p w:rsidR="00C932F4" w:rsidRPr="00447488" w:rsidRDefault="00447488" w:rsidP="00BC1E71">
      <w:pPr>
        <w:shd w:val="clear" w:color="auto" w:fill="FFFFFF"/>
        <w:ind w:firstLine="397"/>
        <w:rPr>
          <w:rFonts w:asciiTheme="majorHAnsi" w:hAnsiTheme="majorHAnsi"/>
          <w:i/>
          <w:sz w:val="27"/>
          <w:szCs w:val="27"/>
        </w:rPr>
      </w:pPr>
      <w:r w:rsidRPr="00447488">
        <w:rPr>
          <w:rFonts w:asciiTheme="majorHAnsi" w:hAnsiTheme="majorHAnsi"/>
          <w:i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1981200</wp:posOffset>
            </wp:positionH>
            <wp:positionV relativeFrom="margin">
              <wp:posOffset>7981950</wp:posOffset>
            </wp:positionV>
            <wp:extent cx="2286000" cy="1981200"/>
            <wp:effectExtent l="19050" t="0" r="0" b="0"/>
            <wp:wrapSquare wrapText="bothSides"/>
            <wp:docPr id="3" name="Рисунок 10" descr="http://static8.depositphotos.com/1000417/1031/v/950/depositphotos_10313552-stock-illustration-vinyl-record-plate-with-tre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8.depositphotos.com/1000417/1031/v/950/depositphotos_10313552-stock-illustration-vinyl-record-plate-with-tre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2F4" w:rsidRPr="00C932F4" w:rsidRDefault="00C932F4" w:rsidP="00BC1E71">
      <w:pPr>
        <w:shd w:val="clear" w:color="auto" w:fill="FFFFFF"/>
        <w:ind w:firstLine="397"/>
        <w:rPr>
          <w:rFonts w:asciiTheme="majorHAnsi" w:hAnsiTheme="majorHAnsi"/>
          <w:i/>
          <w:sz w:val="27"/>
          <w:szCs w:val="27"/>
        </w:rPr>
      </w:pPr>
    </w:p>
    <w:sectPr w:rsidR="00C932F4" w:rsidRPr="00C932F4" w:rsidSect="00C82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E49"/>
    <w:multiLevelType w:val="multilevel"/>
    <w:tmpl w:val="7A9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24554"/>
    <w:multiLevelType w:val="multilevel"/>
    <w:tmpl w:val="F05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F49"/>
    <w:rsid w:val="0001079D"/>
    <w:rsid w:val="000F797F"/>
    <w:rsid w:val="0037481E"/>
    <w:rsid w:val="00447488"/>
    <w:rsid w:val="004616C2"/>
    <w:rsid w:val="006223E5"/>
    <w:rsid w:val="00776CA0"/>
    <w:rsid w:val="007B785A"/>
    <w:rsid w:val="00835C03"/>
    <w:rsid w:val="00914CB9"/>
    <w:rsid w:val="00A506BE"/>
    <w:rsid w:val="00A74C71"/>
    <w:rsid w:val="00AE28F3"/>
    <w:rsid w:val="00B13F49"/>
    <w:rsid w:val="00B84059"/>
    <w:rsid w:val="00BC1E71"/>
    <w:rsid w:val="00C3475E"/>
    <w:rsid w:val="00C829CE"/>
    <w:rsid w:val="00C932F4"/>
    <w:rsid w:val="00CD3077"/>
    <w:rsid w:val="00D16C92"/>
    <w:rsid w:val="00DC1EC2"/>
    <w:rsid w:val="00E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6"/>
  </w:style>
  <w:style w:type="paragraph" w:styleId="1">
    <w:name w:val="heading 1"/>
    <w:basedOn w:val="a"/>
    <w:link w:val="10"/>
    <w:uiPriority w:val="9"/>
    <w:qFormat/>
    <w:rsid w:val="00B13F4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3F4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7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B785A"/>
    <w:pPr>
      <w:spacing w:line="240" w:lineRule="auto"/>
      <w:ind w:firstLine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7B78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394D-B6A1-4C8A-861D-655D0A8D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Медвежонок</cp:lastModifiedBy>
  <cp:revision>6</cp:revision>
  <dcterms:created xsi:type="dcterms:W3CDTF">2014-12-04T12:25:00Z</dcterms:created>
  <dcterms:modified xsi:type="dcterms:W3CDTF">2023-10-23T02:47:00Z</dcterms:modified>
</cp:coreProperties>
</file>